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756"/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56"/>
        <w:gridCol w:w="1809"/>
      </w:tblGrid>
      <w:tr w:rsidR="004C1566" w:rsidRPr="004C1566" w14:paraId="4FEE292A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55CEB3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8B8ADB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08E68BA2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EAE139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Standard service</w:t>
            </w:r>
          </w:p>
          <w:p w14:paraId="7733425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- Friday 10.30am to 3.30pm (up to 3.00pm Friday) for persons aged 18+</w:t>
            </w:r>
          </w:p>
          <w:p w14:paraId="048477B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The Standard attended service is 30 minutes which includes the time to enter and leave the chapel;</w:t>
            </w:r>
          </w:p>
          <w:p w14:paraId="68F09FC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cremation services in the chapel between 1.00pm - 2.00pm;</w:t>
            </w:r>
          </w:p>
          <w:p w14:paraId="722EBDB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Maximum coffin size (including handles) up to 88 inches long x 33 inches wide x 20 inches high</w:t>
            </w:r>
          </w:p>
          <w:p w14:paraId="0631955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The fee includes:</w:t>
            </w:r>
          </w:p>
          <w:p w14:paraId="373BCFF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Music via the digital music system (</w:t>
            </w:r>
            <w:proofErr w:type="spellStart"/>
            <w:r w:rsidRPr="004C1566">
              <w:rPr>
                <w:lang w:eastAsia="en-GB"/>
              </w:rPr>
              <w:t>Obitus</w:t>
            </w:r>
            <w:proofErr w:type="spellEnd"/>
            <w:r w:rsidRPr="004C1566">
              <w:rPr>
                <w:lang w:eastAsia="en-GB"/>
              </w:rPr>
              <w:t>)</w:t>
            </w:r>
          </w:p>
          <w:p w14:paraId="0CA57BD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Environmental surcharge;</w:t>
            </w:r>
          </w:p>
          <w:p w14:paraId="438CA36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Medical Referee fee</w:t>
            </w:r>
          </w:p>
          <w:p w14:paraId="0566488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Ashes Collection by the Funeral Director / Applicant / named representative</w:t>
            </w:r>
          </w:p>
          <w:p w14:paraId="3FF9BBF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Biodegradable ash box;</w:t>
            </w:r>
          </w:p>
          <w:p w14:paraId="6AACA06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Storage of ashes for one month;</w:t>
            </w:r>
          </w:p>
          <w:p w14:paraId="7B93BAE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Cremation certificate</w:t>
            </w:r>
          </w:p>
          <w:p w14:paraId="6D7553E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Unwitnessed scattering of ashes in the Gardens of Remembrance Monday - Friday.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920C30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£805</w:t>
            </w:r>
          </w:p>
        </w:tc>
      </w:tr>
      <w:tr w:rsidR="004C1566" w:rsidRPr="004C1566" w14:paraId="065689A4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F87802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Direct cremation (unattended)</w:t>
            </w:r>
          </w:p>
          <w:p w14:paraId="5C4BF16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- Friday 9.00am to 9.15am for persons aged 18+</w:t>
            </w:r>
          </w:p>
          <w:p w14:paraId="687977E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service takes place</w:t>
            </w:r>
          </w:p>
          <w:p w14:paraId="16F8BCB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mourners are permitted to attend</w:t>
            </w:r>
          </w:p>
          <w:p w14:paraId="5F6BB6D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The fee includes</w:t>
            </w:r>
          </w:p>
          <w:p w14:paraId="4252C04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Piece of music for entry</w:t>
            </w:r>
          </w:p>
          <w:p w14:paraId="7BA66F8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Environmental surcharge;</w:t>
            </w:r>
          </w:p>
          <w:p w14:paraId="3B10854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Medical referee fee;</w:t>
            </w:r>
          </w:p>
          <w:p w14:paraId="03D6A1E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Ashes Collection by the Funeral Director / Applicant / named representative;</w:t>
            </w:r>
          </w:p>
          <w:p w14:paraId="5C0F01D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Biodegradable ash box;</w:t>
            </w:r>
          </w:p>
          <w:p w14:paraId="46C5D7B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Storage of ashes for one month;</w:t>
            </w:r>
          </w:p>
          <w:p w14:paraId="2EF2509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Cremation certificate;</w:t>
            </w:r>
          </w:p>
          <w:p w14:paraId="21099B8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Unwitnessed scattering of ashes in the Gardens of Remembrance Monday - Friday.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A03D2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£395</w:t>
            </w:r>
          </w:p>
        </w:tc>
      </w:tr>
      <w:tr w:rsidR="004C1566" w:rsidRPr="004C1566" w14:paraId="131A3F04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0EAF9D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Baby - early pregnancy loss</w:t>
            </w:r>
          </w:p>
          <w:p w14:paraId="117FC63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- Friday 10.00am, 10.30am</w:t>
            </w:r>
          </w:p>
          <w:p w14:paraId="6DE2D66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The service is 30 minutes which includes the time to enter and leave the chapel;</w:t>
            </w:r>
          </w:p>
          <w:p w14:paraId="3249469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The free service includes:</w:t>
            </w:r>
          </w:p>
          <w:p w14:paraId="4026598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Music via the digital music system (</w:t>
            </w:r>
            <w:proofErr w:type="spellStart"/>
            <w:r w:rsidRPr="004C1566">
              <w:rPr>
                <w:lang w:eastAsia="en-GB"/>
              </w:rPr>
              <w:t>Obitus</w:t>
            </w:r>
            <w:proofErr w:type="spellEnd"/>
            <w:r w:rsidRPr="004C1566">
              <w:rPr>
                <w:lang w:eastAsia="en-GB"/>
              </w:rPr>
              <w:t>);</w:t>
            </w:r>
          </w:p>
          <w:p w14:paraId="1A45C39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lastRenderedPageBreak/>
              <w:t>Environmental surcharge;</w:t>
            </w:r>
          </w:p>
          <w:p w14:paraId="016C99F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Medical Referee fee;</w:t>
            </w:r>
          </w:p>
          <w:p w14:paraId="3E5BA87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If ashes obtained, collection by the Funeral Director / Applicant / named representative;</w:t>
            </w:r>
          </w:p>
          <w:p w14:paraId="5D59DFB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Baby urn;</w:t>
            </w:r>
          </w:p>
          <w:p w14:paraId="5BE8BE5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Storage of ashes for one month;</w:t>
            </w:r>
          </w:p>
          <w:p w14:paraId="0ADB9675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Cremation certificate;</w:t>
            </w:r>
          </w:p>
          <w:p w14:paraId="2527C17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Witnessed or unwitnessed scattering of ashes in the Gardens of Remembrance / Babies Garden of Remembrance Monday - Friday.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13616E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lastRenderedPageBreak/>
              <w:t>No charge</w:t>
            </w:r>
          </w:p>
        </w:tc>
      </w:tr>
      <w:tr w:rsidR="004C1566" w:rsidRPr="004C1566" w14:paraId="49065EB2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0F049C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Child up to 17 years</w:t>
            </w:r>
          </w:p>
          <w:p w14:paraId="4D4B4E0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- Friday 10.00am to 3.30pm (up to 3.00pm Friday)</w:t>
            </w:r>
          </w:p>
          <w:p w14:paraId="5CFCD54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The service is 30 minutes which includes the time to enter and leave the chapel;</w:t>
            </w:r>
          </w:p>
          <w:p w14:paraId="6A8EFF3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The free service includes:</w:t>
            </w:r>
          </w:p>
          <w:p w14:paraId="0AE22645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Music via the digital music system (</w:t>
            </w:r>
            <w:proofErr w:type="spellStart"/>
            <w:r w:rsidRPr="004C1566">
              <w:rPr>
                <w:lang w:eastAsia="en-GB"/>
              </w:rPr>
              <w:t>Obitus</w:t>
            </w:r>
            <w:proofErr w:type="spellEnd"/>
            <w:r w:rsidRPr="004C1566">
              <w:rPr>
                <w:lang w:eastAsia="en-GB"/>
              </w:rPr>
              <w:t>);</w:t>
            </w:r>
          </w:p>
          <w:p w14:paraId="20E2E28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Environmental surcharge;</w:t>
            </w:r>
          </w:p>
          <w:p w14:paraId="3B186CF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Medical Referee fee;</w:t>
            </w:r>
          </w:p>
          <w:p w14:paraId="3319347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Ashes Collection by the Funeral Director / Applicant / named representative;</w:t>
            </w:r>
          </w:p>
          <w:p w14:paraId="68FEB94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Biodegradable ash box;</w:t>
            </w:r>
          </w:p>
          <w:p w14:paraId="0F16E94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Storage of ashes for one month;</w:t>
            </w:r>
          </w:p>
          <w:p w14:paraId="7CFF443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Cremation certificate;</w:t>
            </w:r>
          </w:p>
          <w:p w14:paraId="67E9F25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Witnessed or unwitnessed scattering of ashes in the Gardens of Remembrance Monday - Friday.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503ACB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charge</w:t>
            </w:r>
          </w:p>
        </w:tc>
      </w:tr>
      <w:tr w:rsidR="004C1566" w:rsidRPr="004C1566" w14:paraId="0107EB13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146BA79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Charges for cremation services</w:t>
            </w:r>
          </w:p>
        </w:tc>
      </w:tr>
    </w:tbl>
    <w:p w14:paraId="27D1EE61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bdr w:val="none" w:sz="0" w:space="0" w:color="auto" w:frame="1"/>
          <w:lang w:eastAsia="en-GB"/>
        </w:rPr>
        <w:t>All cremations will be carried out in accordance with the Federation of Burial and Cremation Authorities (FBCA) </w:t>
      </w:r>
      <w:hyperlink r:id="rId5" w:tgtFrame="_blank" w:history="1">
        <w:r w:rsidRPr="004C1566">
          <w:rPr>
            <w:color w:val="1C4364"/>
            <w:u w:val="single"/>
            <w:bdr w:val="none" w:sz="0" w:space="0" w:color="auto" w:frame="1"/>
            <w:lang w:eastAsia="en-GB"/>
          </w:rPr>
          <w:t xml:space="preserve">Code of Cremation </w:t>
        </w:r>
        <w:proofErr w:type="gramStart"/>
        <w:r w:rsidRPr="004C1566">
          <w:rPr>
            <w:color w:val="1C4364"/>
            <w:u w:val="single"/>
            <w:bdr w:val="none" w:sz="0" w:space="0" w:color="auto" w:frame="1"/>
            <w:lang w:eastAsia="en-GB"/>
          </w:rPr>
          <w:t>Practice</w:t>
        </w:r>
        <w:r w:rsidRPr="004C1566">
          <w:rPr>
            <w:u w:val="single"/>
            <w:bdr w:val="none" w:sz="0" w:space="0" w:color="auto" w:frame="1"/>
            <w:shd w:val="clear" w:color="auto" w:fill="FFFFFF"/>
            <w:lang w:eastAsia="en-GB"/>
          </w:rPr>
          <w:t>(</w:t>
        </w:r>
        <w:proofErr w:type="gramEnd"/>
        <w:r w:rsidRPr="004C1566">
          <w:rPr>
            <w:u w:val="single"/>
            <w:bdr w:val="none" w:sz="0" w:space="0" w:color="auto" w:frame="1"/>
            <w:shd w:val="clear" w:color="auto" w:fill="FFFFFF"/>
            <w:lang w:eastAsia="en-GB"/>
          </w:rPr>
          <w:t>opens new window)</w:t>
        </w:r>
      </w:hyperlink>
      <w:r w:rsidRPr="004C1566">
        <w:rPr>
          <w:color w:val="333333"/>
          <w:bdr w:val="none" w:sz="0" w:space="0" w:color="auto" w:frame="1"/>
          <w:lang w:eastAsia="en-GB"/>
        </w:rPr>
        <w:t>.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24"/>
        <w:gridCol w:w="5041"/>
      </w:tblGrid>
      <w:tr w:rsidR="004C1566" w:rsidRPr="004C1566" w14:paraId="2FC360CB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BB2B4B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1CC902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4797B94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56514C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Double service</w:t>
            </w:r>
          </w:p>
          <w:p w14:paraId="41DBDA2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Additional 30 minutes Monday - Thursday 10.00am to 3.00pm (up to 2.30pm Friday and 11.30am Saturday)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A4C264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£390</w:t>
            </w:r>
          </w:p>
          <w:p w14:paraId="4665B9D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(</w:t>
            </w:r>
            <w:proofErr w:type="gramStart"/>
            <w:r w:rsidRPr="004C1566">
              <w:rPr>
                <w:color w:val="333333"/>
                <w:lang w:eastAsia="en-GB"/>
              </w:rPr>
              <w:t>excluding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standard cremation fee)</w:t>
            </w:r>
          </w:p>
        </w:tc>
      </w:tr>
      <w:tr w:rsidR="004C1566" w:rsidRPr="004C1566" w14:paraId="78912E45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2ABFE3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lastRenderedPageBreak/>
              <w:t>Saturday standard service (child or adult)</w:t>
            </w:r>
          </w:p>
          <w:p w14:paraId="3B45200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Saturday 9.30am-12.00pm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5EAC3B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£375</w:t>
            </w:r>
          </w:p>
          <w:p w14:paraId="7A64655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(</w:t>
            </w:r>
            <w:proofErr w:type="gramStart"/>
            <w:r w:rsidRPr="004C1566">
              <w:rPr>
                <w:color w:val="333333"/>
                <w:lang w:eastAsia="en-GB"/>
              </w:rPr>
              <w:t>excluding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standard cremation fee)</w:t>
            </w:r>
          </w:p>
        </w:tc>
      </w:tr>
      <w:tr w:rsidR="004C1566" w:rsidRPr="004C1566" w14:paraId="477FD014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4A9019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Unwitnessed scattering</w:t>
            </w:r>
          </w:p>
          <w:p w14:paraId="12AE75F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Following cremation at Swansea Crematorium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9F1420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charge</w:t>
            </w:r>
          </w:p>
        </w:tc>
      </w:tr>
      <w:tr w:rsidR="004C1566" w:rsidRPr="004C1566" w14:paraId="4C543233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D5E6390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Witnessed scattering</w:t>
            </w:r>
          </w:p>
          <w:p w14:paraId="791E4C0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Following cremation at Swansea Crematorium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A58662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£50</w:t>
            </w:r>
          </w:p>
        </w:tc>
      </w:tr>
      <w:tr w:rsidR="004C1566" w:rsidRPr="004C1566" w14:paraId="49B6FCAE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516994E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Witnessed/ Unwitnessed scattering</w:t>
            </w:r>
          </w:p>
          <w:p w14:paraId="5F0429D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Following cremation at other crematoria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DC500A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£100</w:t>
            </w:r>
          </w:p>
        </w:tc>
      </w:tr>
      <w:tr w:rsidR="004C1566" w:rsidRPr="004C1566" w14:paraId="20723993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C087C4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Organ music</w:t>
            </w:r>
          </w:p>
          <w:p w14:paraId="3C9453D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Selection of Welsh and English hymns played by our resident organist (paid direct to organist)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160FA6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£31</w:t>
            </w:r>
          </w:p>
        </w:tc>
      </w:tr>
      <w:tr w:rsidR="004C1566" w:rsidRPr="004C1566" w14:paraId="273EB12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9178A2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Live webcast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71CCF0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£60</w:t>
            </w:r>
          </w:p>
        </w:tc>
      </w:tr>
      <w:tr w:rsidR="004C1566" w:rsidRPr="004C1566" w14:paraId="7E5B8076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B1F2A2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Live webcast plus downloadable link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5A176E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£70</w:t>
            </w:r>
          </w:p>
        </w:tc>
      </w:tr>
      <w:tr w:rsidR="004C1566" w:rsidRPr="004C1566" w14:paraId="13C5E86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75C3B6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Keepsake copy of service and tribute</w:t>
            </w:r>
          </w:p>
          <w:p w14:paraId="4860E1D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DVD/ Blu-ray/ Memory Stick/ Audio CD in presentation case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7C60BF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£70</w:t>
            </w:r>
          </w:p>
        </w:tc>
      </w:tr>
      <w:tr w:rsidR="004C1566" w:rsidRPr="004C1566" w14:paraId="6A69E03B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2A71CA4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Additional cremation charges</w:t>
            </w:r>
          </w:p>
        </w:tc>
      </w:tr>
    </w:tbl>
    <w:p w14:paraId="7ACC1A7C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82"/>
        <w:gridCol w:w="4583"/>
      </w:tblGrid>
      <w:tr w:rsidR="004C1566" w:rsidRPr="004C1566" w14:paraId="4407AAC8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3210C3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5DDAB7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2BA8A382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52F8E20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Inscriptions in Book of Remembrance (inclusive of VAT)</w:t>
            </w:r>
          </w:p>
          <w:p w14:paraId="3C6C48C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Located at Swansea Crematorium</w:t>
            </w:r>
          </w:p>
          <w:p w14:paraId="2131BEF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2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  <w:p w14:paraId="0C7798B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lastRenderedPageBreak/>
              <w:t>5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  <w:p w14:paraId="632A8AE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8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21FCBB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lastRenderedPageBreak/>
              <w:t>£77 (2 lines)</w:t>
            </w:r>
          </w:p>
          <w:p w14:paraId="48D7C2E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£96 (5 lines)</w:t>
            </w:r>
          </w:p>
          <w:p w14:paraId="185C655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£113 (8 lines)</w:t>
            </w:r>
          </w:p>
        </w:tc>
      </w:tr>
      <w:tr w:rsidR="004C1566" w:rsidRPr="004C1566" w14:paraId="4DB58C5B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F95711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Inscriptions in Babies Book of Remembrance (inclusive of VAT)</w:t>
            </w:r>
          </w:p>
          <w:p w14:paraId="2320686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Located at Swansea Crematorium</w:t>
            </w:r>
          </w:p>
          <w:p w14:paraId="2D522AB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2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  <w:p w14:paraId="443E36A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  <w:p w14:paraId="21C4768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8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entry in perpetuity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903A6D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£77 (2 lines)</w:t>
            </w:r>
          </w:p>
          <w:p w14:paraId="6C23FD0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£96 (5 lines)</w:t>
            </w:r>
          </w:p>
          <w:p w14:paraId="3BAF434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£113 (8 lines)</w:t>
            </w:r>
          </w:p>
        </w:tc>
      </w:tr>
      <w:tr w:rsidR="004C1566" w:rsidRPr="004C1566" w14:paraId="44483695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8D65F6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Supply of Memorial Card/ Folder with inscription</w:t>
            </w:r>
          </w:p>
          <w:p w14:paraId="631755F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2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114A23F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6451E9B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8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5809D9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£90 (2 lines)</w:t>
            </w:r>
          </w:p>
          <w:p w14:paraId="2229E6C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£108 (5 lines)</w:t>
            </w:r>
          </w:p>
          <w:p w14:paraId="3C87E42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£125 (8 lines)</w:t>
            </w:r>
          </w:p>
        </w:tc>
      </w:tr>
      <w:tr w:rsidR="004C1566" w:rsidRPr="004C1566" w14:paraId="04C339FD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162D57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Supply of Miniature Book with inscription</w:t>
            </w:r>
          </w:p>
          <w:p w14:paraId="67A4CA5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2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37F352B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0CB8C13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8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6D8740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£112 (2 lines)</w:t>
            </w:r>
          </w:p>
          <w:p w14:paraId="58E81AB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£130 (5 lines)</w:t>
            </w:r>
          </w:p>
          <w:p w14:paraId="5B55C71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£142 (8 lines)</w:t>
            </w:r>
          </w:p>
        </w:tc>
      </w:tr>
      <w:tr w:rsidR="004C1566" w:rsidRPr="004C1566" w14:paraId="2F945E5F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0944BB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Add additional lines to an existing Card, Folder or Book</w:t>
            </w:r>
          </w:p>
          <w:p w14:paraId="64299D2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2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2B7E8356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  <w:p w14:paraId="2F814D7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8 line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inscription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E8686A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£77 (2 lines)</w:t>
            </w:r>
          </w:p>
          <w:p w14:paraId="59E9ABF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£96 (5 lines)</w:t>
            </w:r>
          </w:p>
          <w:p w14:paraId="7477B62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£113 (8 lines)</w:t>
            </w:r>
          </w:p>
        </w:tc>
      </w:tr>
      <w:tr w:rsidR="004C1566" w:rsidRPr="004C1566" w14:paraId="435E51D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9F538C0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Memorial plaques on Memorial Planter at Swansea Crematorium</w:t>
            </w:r>
          </w:p>
          <w:p w14:paraId="7F8F209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Polished Granite 6 inches x 3 inches</w:t>
            </w:r>
          </w:p>
          <w:p w14:paraId="30E186C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Fixed on memorial planter at crematorium gardens 3 and 4;</w:t>
            </w:r>
          </w:p>
          <w:p w14:paraId="56FCAFB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 xml:space="preserve">Each plaque accommodates </w:t>
            </w:r>
            <w:proofErr w:type="gramStart"/>
            <w:r w:rsidRPr="004C1566">
              <w:rPr>
                <w:lang w:eastAsia="en-GB"/>
              </w:rPr>
              <w:t>5 line</w:t>
            </w:r>
            <w:proofErr w:type="gramEnd"/>
            <w:r w:rsidRPr="004C1566">
              <w:rPr>
                <w:lang w:eastAsia="en-GB"/>
              </w:rPr>
              <w:t xml:space="preserve"> inscription;</w:t>
            </w:r>
          </w:p>
          <w:p w14:paraId="36ED485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proofErr w:type="gramStart"/>
            <w:r w:rsidRPr="004C1566">
              <w:rPr>
                <w:lang w:eastAsia="en-GB"/>
              </w:rPr>
              <w:t>Five year</w:t>
            </w:r>
            <w:proofErr w:type="gramEnd"/>
            <w:r w:rsidRPr="004C1566">
              <w:rPr>
                <w:lang w:eastAsia="en-GB"/>
              </w:rPr>
              <w:t xml:space="preserve"> lease - upon expiry either renew or collect plaque.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7FCCAB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£245</w:t>
            </w:r>
          </w:p>
          <w:p w14:paraId="47F955D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year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lease</w:t>
            </w:r>
          </w:p>
        </w:tc>
      </w:tr>
      <w:tr w:rsidR="004C1566" w:rsidRPr="004C1566" w14:paraId="030C80AA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476D5A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Memorial heart on Mulberry Memorial Tree at Swansea Crematorium</w:t>
            </w:r>
          </w:p>
          <w:p w14:paraId="2DEEA5F5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Polished Granite fixed onto memorial tree (Mulberry) situated on main drive to crematorium;</w:t>
            </w:r>
          </w:p>
          <w:p w14:paraId="3761766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Each heart accommodates two names / dates / emblem;</w:t>
            </w:r>
          </w:p>
          <w:p w14:paraId="310740E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proofErr w:type="gramStart"/>
            <w:r w:rsidRPr="004C1566">
              <w:rPr>
                <w:lang w:eastAsia="en-GB"/>
              </w:rPr>
              <w:t>Five year</w:t>
            </w:r>
            <w:proofErr w:type="gramEnd"/>
            <w:r w:rsidRPr="004C1566">
              <w:rPr>
                <w:lang w:eastAsia="en-GB"/>
              </w:rPr>
              <w:t xml:space="preserve"> lease - upon expiry either renew or collect heart.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E52AE31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£175</w:t>
            </w:r>
          </w:p>
          <w:p w14:paraId="44F195C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year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lease</w:t>
            </w:r>
          </w:p>
        </w:tc>
      </w:tr>
      <w:tr w:rsidR="004C1566" w:rsidRPr="004C1566" w14:paraId="3ACE393C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1B0AD2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lastRenderedPageBreak/>
              <w:t>Memorial leaf on Willow Memorial Tree at Swansea Crematorium</w:t>
            </w:r>
          </w:p>
          <w:p w14:paraId="41EFC89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Polished Granite fixed onto memorial tree (Willow) situated on main drive to crematorium;</w:t>
            </w:r>
          </w:p>
          <w:p w14:paraId="26EF8A1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Each leaf accommodates one name and date;</w:t>
            </w:r>
          </w:p>
          <w:p w14:paraId="4E91A5D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proofErr w:type="gramStart"/>
            <w:r w:rsidRPr="004C1566">
              <w:rPr>
                <w:lang w:eastAsia="en-GB"/>
              </w:rPr>
              <w:t>Five year</w:t>
            </w:r>
            <w:proofErr w:type="gramEnd"/>
            <w:r w:rsidRPr="004C1566">
              <w:rPr>
                <w:lang w:eastAsia="en-GB"/>
              </w:rPr>
              <w:t xml:space="preserve"> lease - upon expiry either renew or collect leaf.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49505B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£120</w:t>
            </w:r>
          </w:p>
          <w:p w14:paraId="240A50E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year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lease</w:t>
            </w:r>
          </w:p>
        </w:tc>
      </w:tr>
      <w:tr w:rsidR="004C1566" w:rsidRPr="004C1566" w14:paraId="139A46E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47676A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 xml:space="preserve">Memorial butterfly on Butterfly Barbican Memorial at Morriston cemetery </w:t>
            </w:r>
            <w:proofErr w:type="gramStart"/>
            <w:r w:rsidRPr="004C1566">
              <w:rPr>
                <w:color w:val="333333"/>
                <w:bdr w:val="none" w:sz="0" w:space="0" w:color="auto" w:frame="1"/>
                <w:lang w:eastAsia="en-GB"/>
              </w:rPr>
              <w:t>babies</w:t>
            </w:r>
            <w:proofErr w:type="gramEnd"/>
            <w:r w:rsidRPr="004C1566">
              <w:rPr>
                <w:color w:val="333333"/>
                <w:bdr w:val="none" w:sz="0" w:space="0" w:color="auto" w:frame="1"/>
                <w:lang w:eastAsia="en-GB"/>
              </w:rPr>
              <w:t xml:space="preserve"> garden</w:t>
            </w:r>
          </w:p>
          <w:p w14:paraId="1FB3E0C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 xml:space="preserve">Polished Granite 6 inches x 4.7 inches choice of 8 colours fixed on memorial in </w:t>
            </w:r>
            <w:proofErr w:type="gramStart"/>
            <w:r w:rsidRPr="004C1566">
              <w:rPr>
                <w:lang w:eastAsia="en-GB"/>
              </w:rPr>
              <w:t>Babies garden</w:t>
            </w:r>
            <w:proofErr w:type="gramEnd"/>
            <w:r w:rsidRPr="004C1566">
              <w:rPr>
                <w:lang w:eastAsia="en-GB"/>
              </w:rPr>
              <w:t xml:space="preserve"> at Morriston cemetery;</w:t>
            </w:r>
          </w:p>
          <w:p w14:paraId="52C31DE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Each tablet accommodates a small inscription and butterfly emblem (with choice of 3 colours);</w:t>
            </w:r>
          </w:p>
          <w:p w14:paraId="225E876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proofErr w:type="gramStart"/>
            <w:r w:rsidRPr="004C1566">
              <w:rPr>
                <w:lang w:eastAsia="en-GB"/>
              </w:rPr>
              <w:t>Five year</w:t>
            </w:r>
            <w:proofErr w:type="gramEnd"/>
            <w:r w:rsidRPr="004C1566">
              <w:rPr>
                <w:lang w:eastAsia="en-GB"/>
              </w:rPr>
              <w:t xml:space="preserve"> lease - upon expiry either renew or collect tablet.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F7C35A9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£125</w:t>
            </w:r>
          </w:p>
          <w:p w14:paraId="7B234851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proofErr w:type="gramStart"/>
            <w:r w:rsidRPr="004C1566">
              <w:rPr>
                <w:color w:val="333333"/>
                <w:lang w:eastAsia="en-GB"/>
              </w:rPr>
              <w:t>5 year</w:t>
            </w:r>
            <w:proofErr w:type="gramEnd"/>
            <w:r w:rsidRPr="004C1566">
              <w:rPr>
                <w:color w:val="333333"/>
                <w:lang w:eastAsia="en-GB"/>
              </w:rPr>
              <w:t xml:space="preserve"> lease</w:t>
            </w:r>
          </w:p>
        </w:tc>
      </w:tr>
      <w:tr w:rsidR="004C1566" w:rsidRPr="004C1566" w14:paraId="5F3CD88A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09F194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Additional inscription on Memorial Kerbstones at Swansea Crematorium</w:t>
            </w:r>
          </w:p>
          <w:p w14:paraId="129ABC2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Memorial kerbstones are available around the gardens at Swansea Crematorium for additional inscriptions only.</w:t>
            </w:r>
          </w:p>
          <w:p w14:paraId="5531C0F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Additional inscription</w:t>
            </w:r>
          </w:p>
          <w:p w14:paraId="70C4D3E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Reface and add inscription</w:t>
            </w:r>
          </w:p>
          <w:p w14:paraId="4A01BDF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Repaint inscriptions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FE0F150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£220 (additional inscription)</w:t>
            </w:r>
          </w:p>
          <w:p w14:paraId="3396625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£350 (reface and add inscription)</w:t>
            </w:r>
          </w:p>
          <w:p w14:paraId="2B47094F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£100 (repaint inscriptions)</w:t>
            </w:r>
          </w:p>
        </w:tc>
      </w:tr>
      <w:tr w:rsidR="004C1566" w:rsidRPr="004C1566" w14:paraId="485178F8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C4C12D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Additional plaque on Memorial Bench</w:t>
            </w:r>
          </w:p>
          <w:p w14:paraId="4D7C248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We do not provide new memorial benches at any of our cemeteries or at the crematorium.</w:t>
            </w:r>
          </w:p>
          <w:p w14:paraId="2E9298D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 xml:space="preserve">We </w:t>
            </w:r>
            <w:proofErr w:type="gramStart"/>
            <w:r w:rsidRPr="004C1566">
              <w:rPr>
                <w:lang w:eastAsia="en-GB"/>
              </w:rPr>
              <w:t>are able to</w:t>
            </w:r>
            <w:proofErr w:type="gramEnd"/>
            <w:r w:rsidRPr="004C1566">
              <w:rPr>
                <w:lang w:eastAsia="en-GB"/>
              </w:rPr>
              <w:t xml:space="preserve"> provide additional plaques for existing benches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8FDB68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£130</w:t>
            </w:r>
          </w:p>
        </w:tc>
      </w:tr>
      <w:tr w:rsidR="004C1566" w:rsidRPr="004C1566" w14:paraId="60037E7C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789AA6F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Memorialisation charges</w:t>
            </w:r>
          </w:p>
        </w:tc>
      </w:tr>
    </w:tbl>
    <w:p w14:paraId="01183C88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21"/>
        <w:gridCol w:w="3044"/>
      </w:tblGrid>
      <w:tr w:rsidR="004C1566" w:rsidRPr="004C1566" w14:paraId="50789C37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9D6ECF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54CDAF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55C8723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E0DDCC5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Burial of baby/ child up to 17 years in any grave (subject to availability)</w:t>
            </w:r>
          </w:p>
          <w:p w14:paraId="34DB55E5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Includes Exclusive Right of Burial (EROB)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D7B145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No charge</w:t>
            </w:r>
          </w:p>
        </w:tc>
      </w:tr>
      <w:tr w:rsidR="004C1566" w:rsidRPr="004C1566" w14:paraId="03A97E44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05D2D10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Charges for coffin burials up to 17 years</w:t>
            </w:r>
          </w:p>
        </w:tc>
      </w:tr>
    </w:tbl>
    <w:p w14:paraId="185DBB31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68"/>
        <w:gridCol w:w="2097"/>
      </w:tblGrid>
      <w:tr w:rsidR="004C1566" w:rsidRPr="004C1566" w14:paraId="558A9C87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EE2FB06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lastRenderedPageBreak/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4C5062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4509AAB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1A3B904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earthen grave - depth for one</w:t>
            </w:r>
          </w:p>
          <w:p w14:paraId="40FD9D5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C8A69C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£2015</w:t>
            </w:r>
          </w:p>
        </w:tc>
      </w:tr>
      <w:tr w:rsidR="004C1566" w:rsidRPr="004C1566" w14:paraId="1E76D105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EE75F7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earthen grave - depth for two</w:t>
            </w:r>
          </w:p>
          <w:p w14:paraId="2D460D0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36FAE1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£2240</w:t>
            </w:r>
          </w:p>
        </w:tc>
      </w:tr>
      <w:tr w:rsidR="004C1566" w:rsidRPr="004C1566" w14:paraId="7CF80FE7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F3D81D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earthen grave - depth for three</w:t>
            </w:r>
          </w:p>
          <w:p w14:paraId="05ABB4F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74AD5C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£2500</w:t>
            </w:r>
          </w:p>
        </w:tc>
      </w:tr>
      <w:tr w:rsidR="004C1566" w:rsidRPr="004C1566" w14:paraId="3CE54026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386FE3D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earthen woodland burial (Oystermouth) or meadow burial (Kingsbridge)</w:t>
            </w:r>
          </w:p>
          <w:p w14:paraId="7CD4449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65884A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£1360</w:t>
            </w:r>
          </w:p>
        </w:tc>
      </w:tr>
      <w:tr w:rsidR="004C1566" w:rsidRPr="004C1566" w14:paraId="1101AC6D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1DAD10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Reopen earthen grave - depth for one</w:t>
            </w:r>
          </w:p>
          <w:p w14:paraId="0292414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Tuesday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FE00A8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£965</w:t>
            </w:r>
          </w:p>
        </w:tc>
      </w:tr>
      <w:tr w:rsidR="004C1566" w:rsidRPr="004C1566" w14:paraId="16279DA8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409CFB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Reopen earthen grave - depth for two</w:t>
            </w:r>
          </w:p>
          <w:p w14:paraId="31D2F25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Tuesday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4A702E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£1190</w:t>
            </w:r>
          </w:p>
        </w:tc>
      </w:tr>
      <w:tr w:rsidR="004C1566" w:rsidRPr="004C1566" w14:paraId="0D546F70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D7F6EC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Reopen earthen grave - depth for three</w:t>
            </w:r>
          </w:p>
          <w:p w14:paraId="60287AB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Tuesday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BF9E86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£1450</w:t>
            </w:r>
          </w:p>
        </w:tc>
      </w:tr>
      <w:tr w:rsidR="004C1566" w:rsidRPr="004C1566" w14:paraId="7497629B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7B43D6E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Charges for coffin burials 18+ years</w:t>
            </w:r>
          </w:p>
        </w:tc>
      </w:tr>
    </w:tbl>
    <w:p w14:paraId="6EAED1A9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27"/>
        <w:gridCol w:w="2038"/>
      </w:tblGrid>
      <w:tr w:rsidR="004C1566" w:rsidRPr="004C1566" w14:paraId="528C1C37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3AE3C4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E4A46D5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3D836123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42344B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cremated remains bricked plot (sloping memorial tablet only)</w:t>
            </w:r>
          </w:p>
          <w:p w14:paraId="38101F6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D91CD7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£850</w:t>
            </w:r>
          </w:p>
        </w:tc>
      </w:tr>
      <w:tr w:rsidR="004C1566" w:rsidRPr="004C1566" w14:paraId="2C5B3500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4324391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cremated remains earthen plot (sloping memorial tablet only)</w:t>
            </w:r>
          </w:p>
          <w:p w14:paraId="4757194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proofErr w:type="spellStart"/>
            <w:r w:rsidRPr="004C1566">
              <w:rPr>
                <w:lang w:eastAsia="en-GB"/>
              </w:rPr>
              <w:t>Coed</w:t>
            </w:r>
            <w:proofErr w:type="spellEnd"/>
            <w:r w:rsidRPr="004C1566">
              <w:rPr>
                <w:lang w:eastAsia="en-GB"/>
              </w:rPr>
              <w:t xml:space="preserve"> Gwilym, </w:t>
            </w:r>
            <w:proofErr w:type="spellStart"/>
            <w:r w:rsidRPr="004C1566">
              <w:rPr>
                <w:lang w:eastAsia="en-GB"/>
              </w:rPr>
              <w:t>Rhydgoch</w:t>
            </w:r>
            <w:proofErr w:type="spellEnd"/>
            <w:r w:rsidRPr="004C1566">
              <w:rPr>
                <w:lang w:eastAsia="en-GB"/>
              </w:rPr>
              <w:t xml:space="preserve"> and </w:t>
            </w:r>
            <w:proofErr w:type="spellStart"/>
            <w:r w:rsidRPr="004C1566">
              <w:rPr>
                <w:lang w:eastAsia="en-GB"/>
              </w:rPr>
              <w:t>Cwmgelli</w:t>
            </w:r>
            <w:proofErr w:type="spellEnd"/>
            <w:r w:rsidRPr="004C1566">
              <w:rPr>
                <w:lang w:eastAsia="en-GB"/>
              </w:rPr>
              <w:t xml:space="preserve"> only</w:t>
            </w:r>
          </w:p>
          <w:p w14:paraId="737249C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lastRenderedPageBreak/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2846674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lastRenderedPageBreak/>
              <w:t>£615</w:t>
            </w:r>
          </w:p>
        </w:tc>
      </w:tr>
      <w:tr w:rsidR="004C1566" w:rsidRPr="004C1566" w14:paraId="55051EBB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20D1812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cremated remains in full sized earthen grave (standard headstone allowed)</w:t>
            </w:r>
          </w:p>
          <w:p w14:paraId="0B613792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B9D850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£1350</w:t>
            </w:r>
          </w:p>
        </w:tc>
      </w:tr>
      <w:tr w:rsidR="004C1566" w:rsidRPr="004C1566" w14:paraId="630F1662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078C6D2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cremated remains in full sized earthen grave in woodland</w:t>
            </w:r>
          </w:p>
          <w:p w14:paraId="74704CC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Oystermouth and Kingsbridge</w:t>
            </w:r>
          </w:p>
          <w:p w14:paraId="133ECDC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B6A2B6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£615</w:t>
            </w:r>
          </w:p>
        </w:tc>
      </w:tr>
      <w:tr w:rsidR="004C1566" w:rsidRPr="004C1566" w14:paraId="40C7AA6E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4DA880A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Reopen cremated remains bricked/ earthen plot</w:t>
            </w:r>
          </w:p>
          <w:p w14:paraId="5EA1CAB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FE9A0B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£285</w:t>
            </w:r>
          </w:p>
        </w:tc>
      </w:tr>
      <w:tr w:rsidR="004C1566" w:rsidRPr="004C1566" w14:paraId="45911384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6E213E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Multiple cremated remains burials (per extra container)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A226BDE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£145</w:t>
            </w:r>
          </w:p>
        </w:tc>
      </w:tr>
      <w:tr w:rsidR="004C1566" w:rsidRPr="004C1566" w14:paraId="35F178E0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69A6900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Cremated remains burials</w:t>
            </w:r>
          </w:p>
        </w:tc>
      </w:tr>
    </w:tbl>
    <w:p w14:paraId="0BB6F2A9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21"/>
        <w:gridCol w:w="1744"/>
      </w:tblGrid>
      <w:tr w:rsidR="004C1566" w:rsidRPr="004C1566" w14:paraId="6CB706DC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487E33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C254438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597BDC01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48F2321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Saturday burial</w:t>
            </w:r>
          </w:p>
          <w:p w14:paraId="4243708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Excluding interment fees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041703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£375</w:t>
            </w:r>
          </w:p>
        </w:tc>
      </w:tr>
      <w:tr w:rsidR="004C1566" w:rsidRPr="004C1566" w14:paraId="1716C922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FB3F84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If using straight-sided coffin/ casket (not applicable in woodland/ meadow sections</w:t>
            </w:r>
          </w:p>
          <w:p w14:paraId="364823BE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Excluding interment fees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8FFE2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£295</w:t>
            </w:r>
          </w:p>
        </w:tc>
      </w:tr>
      <w:tr w:rsidR="004C1566" w:rsidRPr="004C1566" w14:paraId="451376BB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02EED73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Crematorium chapel hire</w:t>
            </w:r>
          </w:p>
          <w:p w14:paraId="0358354A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For service prior to burial</w:t>
            </w:r>
          </w:p>
          <w:p w14:paraId="6A01098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Monday to Friday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4D89D33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£225</w:t>
            </w:r>
          </w:p>
        </w:tc>
      </w:tr>
      <w:tr w:rsidR="004C1566" w:rsidRPr="004C1566" w14:paraId="312C67F4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16BECF89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Additional burial charges</w:t>
            </w:r>
          </w:p>
        </w:tc>
      </w:tr>
    </w:tbl>
    <w:p w14:paraId="0F9CC36D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lastRenderedPageBreak/>
        <w:t> </w:t>
      </w:r>
    </w:p>
    <w:tbl>
      <w:tblPr>
        <w:tblW w:w="196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39"/>
        <w:gridCol w:w="3226"/>
      </w:tblGrid>
      <w:tr w:rsidR="004C1566" w:rsidRPr="004C1566" w14:paraId="488EFE23" w14:textId="77777777" w:rsidTr="004C156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C01E087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F0F49C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Fee</w:t>
            </w:r>
          </w:p>
        </w:tc>
      </w:tr>
      <w:tr w:rsidR="004C1566" w:rsidRPr="004C1566" w14:paraId="2DF5EC0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0B85530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New memorial installation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AA8EF6D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£220</w:t>
            </w:r>
          </w:p>
        </w:tc>
      </w:tr>
      <w:tr w:rsidR="004C1566" w:rsidRPr="004C1566" w14:paraId="56111B29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E6CDB07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Additional inscription installation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11B7981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£170</w:t>
            </w:r>
          </w:p>
        </w:tc>
      </w:tr>
      <w:tr w:rsidR="004C1566" w:rsidRPr="004C1566" w14:paraId="068FF897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94BD0CE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bdr w:val="none" w:sz="0" w:space="0" w:color="auto" w:frame="1"/>
                <w:lang w:eastAsia="en-GB"/>
              </w:rPr>
              <w:t>Wooden grave marker</w:t>
            </w:r>
          </w:p>
          <w:p w14:paraId="1C9651AB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Woodland burial (Oystermouth) and meadow burial (Kingsbridge)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DC7D700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£120</w:t>
            </w:r>
          </w:p>
        </w:tc>
      </w:tr>
      <w:tr w:rsidR="004C1566" w:rsidRPr="004C1566" w14:paraId="7461A5EF" w14:textId="77777777" w:rsidTr="004C156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C40674F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bdr w:val="none" w:sz="0" w:space="0" w:color="auto" w:frame="1"/>
                <w:lang w:eastAsia="en-GB"/>
              </w:rPr>
              <w:t>Memorial permit application for a baby/ child up to 17 years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DC83338" w14:textId="77777777" w:rsidR="004C1566" w:rsidRPr="004C1566" w:rsidRDefault="004C1566" w:rsidP="004C1566">
            <w:pPr>
              <w:pStyle w:val="NoSpacing"/>
              <w:rPr>
                <w:color w:val="333333"/>
                <w:lang w:eastAsia="en-GB"/>
              </w:rPr>
            </w:pPr>
            <w:r w:rsidRPr="004C1566">
              <w:rPr>
                <w:color w:val="333333"/>
                <w:lang w:eastAsia="en-GB"/>
              </w:rPr>
              <w:t>No charge</w:t>
            </w:r>
          </w:p>
        </w:tc>
      </w:tr>
      <w:tr w:rsidR="004C1566" w:rsidRPr="004C1566" w14:paraId="4D8A9572" w14:textId="77777777" w:rsidTr="004C156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6127C3AC" w14:textId="77777777" w:rsidR="004C1566" w:rsidRPr="004C1566" w:rsidRDefault="004C1566" w:rsidP="004C1566">
            <w:pPr>
              <w:pStyle w:val="NoSpacing"/>
              <w:rPr>
                <w:lang w:eastAsia="en-GB"/>
              </w:rPr>
            </w:pPr>
            <w:r w:rsidRPr="004C1566">
              <w:rPr>
                <w:lang w:eastAsia="en-GB"/>
              </w:rPr>
              <w:t>Memorial permit fees</w:t>
            </w:r>
          </w:p>
        </w:tc>
      </w:tr>
    </w:tbl>
    <w:p w14:paraId="589408D6" w14:textId="77777777" w:rsidR="004C1566" w:rsidRPr="004C1566" w:rsidRDefault="004C1566" w:rsidP="004C1566">
      <w:pPr>
        <w:pStyle w:val="NoSpacing"/>
        <w:rPr>
          <w:color w:val="333333"/>
          <w:lang w:eastAsia="en-GB"/>
        </w:rPr>
      </w:pPr>
      <w:r w:rsidRPr="004C1566">
        <w:rPr>
          <w:color w:val="333333"/>
          <w:lang w:eastAsia="en-GB"/>
        </w:rPr>
        <w:t> </w:t>
      </w:r>
    </w:p>
    <w:p w14:paraId="2FBEC541" w14:textId="77777777" w:rsidR="008237EE" w:rsidRDefault="008237EE" w:rsidP="004C1566">
      <w:pPr>
        <w:pStyle w:val="NoSpacing"/>
      </w:pPr>
    </w:p>
    <w:sectPr w:rsidR="0082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86C"/>
    <w:multiLevelType w:val="multilevel"/>
    <w:tmpl w:val="95E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A688F"/>
    <w:multiLevelType w:val="multilevel"/>
    <w:tmpl w:val="FBA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B780F"/>
    <w:multiLevelType w:val="multilevel"/>
    <w:tmpl w:val="77D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1C398B"/>
    <w:multiLevelType w:val="multilevel"/>
    <w:tmpl w:val="7E26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3D1E9C"/>
    <w:multiLevelType w:val="multilevel"/>
    <w:tmpl w:val="093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D73914"/>
    <w:multiLevelType w:val="multilevel"/>
    <w:tmpl w:val="F40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4E403D"/>
    <w:multiLevelType w:val="multilevel"/>
    <w:tmpl w:val="4BC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654133"/>
    <w:multiLevelType w:val="multilevel"/>
    <w:tmpl w:val="F02E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4E26DC"/>
    <w:multiLevelType w:val="multilevel"/>
    <w:tmpl w:val="23AA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A660B2"/>
    <w:multiLevelType w:val="multilevel"/>
    <w:tmpl w:val="A63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DC6C4A"/>
    <w:multiLevelType w:val="multilevel"/>
    <w:tmpl w:val="4DB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DE0ADC"/>
    <w:multiLevelType w:val="multilevel"/>
    <w:tmpl w:val="9B8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833491"/>
    <w:multiLevelType w:val="multilevel"/>
    <w:tmpl w:val="A330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4D5C40"/>
    <w:multiLevelType w:val="multilevel"/>
    <w:tmpl w:val="A80E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156DC6"/>
    <w:multiLevelType w:val="multilevel"/>
    <w:tmpl w:val="373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2D2A36"/>
    <w:multiLevelType w:val="multilevel"/>
    <w:tmpl w:val="2DC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6F05C9"/>
    <w:multiLevelType w:val="multilevel"/>
    <w:tmpl w:val="3DA2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E758FF"/>
    <w:multiLevelType w:val="multilevel"/>
    <w:tmpl w:val="F31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3C697F"/>
    <w:multiLevelType w:val="multilevel"/>
    <w:tmpl w:val="DED8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C2300F"/>
    <w:multiLevelType w:val="multilevel"/>
    <w:tmpl w:val="DCC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721D2F"/>
    <w:multiLevelType w:val="multilevel"/>
    <w:tmpl w:val="9A0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72EA2"/>
    <w:multiLevelType w:val="multilevel"/>
    <w:tmpl w:val="64C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437D91"/>
    <w:multiLevelType w:val="multilevel"/>
    <w:tmpl w:val="CD8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960CAE"/>
    <w:multiLevelType w:val="multilevel"/>
    <w:tmpl w:val="62D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191B0B"/>
    <w:multiLevelType w:val="multilevel"/>
    <w:tmpl w:val="399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F97E53"/>
    <w:multiLevelType w:val="multilevel"/>
    <w:tmpl w:val="EE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B63C9E"/>
    <w:multiLevelType w:val="multilevel"/>
    <w:tmpl w:val="8F2A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37790F"/>
    <w:multiLevelType w:val="multilevel"/>
    <w:tmpl w:val="EB2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4729CD"/>
    <w:multiLevelType w:val="multilevel"/>
    <w:tmpl w:val="BC4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874FBA"/>
    <w:multiLevelType w:val="multilevel"/>
    <w:tmpl w:val="BA7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A254F0"/>
    <w:multiLevelType w:val="multilevel"/>
    <w:tmpl w:val="7288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4A6A1E"/>
    <w:multiLevelType w:val="multilevel"/>
    <w:tmpl w:val="AF1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8F4F34"/>
    <w:multiLevelType w:val="multilevel"/>
    <w:tmpl w:val="904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944E61"/>
    <w:multiLevelType w:val="multilevel"/>
    <w:tmpl w:val="67C4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7216AE"/>
    <w:multiLevelType w:val="multilevel"/>
    <w:tmpl w:val="A43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B50B63"/>
    <w:multiLevelType w:val="multilevel"/>
    <w:tmpl w:val="E7F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B00CAA"/>
    <w:multiLevelType w:val="multilevel"/>
    <w:tmpl w:val="2146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3D7D2C"/>
    <w:multiLevelType w:val="multilevel"/>
    <w:tmpl w:val="B85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465D94"/>
    <w:multiLevelType w:val="multilevel"/>
    <w:tmpl w:val="809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C022E1"/>
    <w:multiLevelType w:val="multilevel"/>
    <w:tmpl w:val="98F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9619288">
    <w:abstractNumId w:val="2"/>
  </w:num>
  <w:num w:numId="2" w16cid:durableId="1758671916">
    <w:abstractNumId w:val="17"/>
  </w:num>
  <w:num w:numId="3" w16cid:durableId="671298178">
    <w:abstractNumId w:val="11"/>
  </w:num>
  <w:num w:numId="4" w16cid:durableId="1423257900">
    <w:abstractNumId w:val="24"/>
  </w:num>
  <w:num w:numId="5" w16cid:durableId="520170652">
    <w:abstractNumId w:val="39"/>
  </w:num>
  <w:num w:numId="6" w16cid:durableId="497305484">
    <w:abstractNumId w:val="8"/>
  </w:num>
  <w:num w:numId="7" w16cid:durableId="305400662">
    <w:abstractNumId w:val="18"/>
  </w:num>
  <w:num w:numId="8" w16cid:durableId="225116825">
    <w:abstractNumId w:val="34"/>
  </w:num>
  <w:num w:numId="9" w16cid:durableId="1204176880">
    <w:abstractNumId w:val="10"/>
  </w:num>
  <w:num w:numId="10" w16cid:durableId="1982806552">
    <w:abstractNumId w:val="30"/>
  </w:num>
  <w:num w:numId="11" w16cid:durableId="1961178938">
    <w:abstractNumId w:val="37"/>
  </w:num>
  <w:num w:numId="12" w16cid:durableId="1483693245">
    <w:abstractNumId w:val="14"/>
  </w:num>
  <w:num w:numId="13" w16cid:durableId="1975214134">
    <w:abstractNumId w:val="16"/>
  </w:num>
  <w:num w:numId="14" w16cid:durableId="1277711389">
    <w:abstractNumId w:val="15"/>
  </w:num>
  <w:num w:numId="15" w16cid:durableId="351880212">
    <w:abstractNumId w:val="5"/>
  </w:num>
  <w:num w:numId="16" w16cid:durableId="1812363536">
    <w:abstractNumId w:val="32"/>
  </w:num>
  <w:num w:numId="17" w16cid:durableId="619261657">
    <w:abstractNumId w:val="4"/>
  </w:num>
  <w:num w:numId="18" w16cid:durableId="1938829412">
    <w:abstractNumId w:val="27"/>
  </w:num>
  <w:num w:numId="19" w16cid:durableId="776825943">
    <w:abstractNumId w:val="29"/>
  </w:num>
  <w:num w:numId="20" w16cid:durableId="610861644">
    <w:abstractNumId w:val="1"/>
  </w:num>
  <w:num w:numId="21" w16cid:durableId="1391417390">
    <w:abstractNumId w:val="28"/>
  </w:num>
  <w:num w:numId="22" w16cid:durableId="923534718">
    <w:abstractNumId w:val="21"/>
  </w:num>
  <w:num w:numId="23" w16cid:durableId="1424297275">
    <w:abstractNumId w:val="3"/>
  </w:num>
  <w:num w:numId="24" w16cid:durableId="1377588756">
    <w:abstractNumId w:val="26"/>
  </w:num>
  <w:num w:numId="25" w16cid:durableId="391661819">
    <w:abstractNumId w:val="20"/>
  </w:num>
  <w:num w:numId="26" w16cid:durableId="339354352">
    <w:abstractNumId w:val="7"/>
  </w:num>
  <w:num w:numId="27" w16cid:durableId="163057990">
    <w:abstractNumId w:val="38"/>
  </w:num>
  <w:num w:numId="28" w16cid:durableId="1750884446">
    <w:abstractNumId w:val="13"/>
  </w:num>
  <w:num w:numId="29" w16cid:durableId="1167483225">
    <w:abstractNumId w:val="36"/>
  </w:num>
  <w:num w:numId="30" w16cid:durableId="1353453739">
    <w:abstractNumId w:val="31"/>
  </w:num>
  <w:num w:numId="31" w16cid:durableId="461114219">
    <w:abstractNumId w:val="19"/>
  </w:num>
  <w:num w:numId="32" w16cid:durableId="1262881929">
    <w:abstractNumId w:val="12"/>
  </w:num>
  <w:num w:numId="33" w16cid:durableId="105202676">
    <w:abstractNumId w:val="25"/>
  </w:num>
  <w:num w:numId="34" w16cid:durableId="545488338">
    <w:abstractNumId w:val="6"/>
  </w:num>
  <w:num w:numId="35" w16cid:durableId="1143086397">
    <w:abstractNumId w:val="9"/>
  </w:num>
  <w:num w:numId="36" w16cid:durableId="1773284734">
    <w:abstractNumId w:val="35"/>
  </w:num>
  <w:num w:numId="37" w16cid:durableId="155800849">
    <w:abstractNumId w:val="22"/>
  </w:num>
  <w:num w:numId="38" w16cid:durableId="635641896">
    <w:abstractNumId w:val="0"/>
  </w:num>
  <w:num w:numId="39" w16cid:durableId="1481994318">
    <w:abstractNumId w:val="23"/>
  </w:num>
  <w:num w:numId="40" w16cid:durableId="7245246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66"/>
    <w:rsid w:val="004C1566"/>
    <w:rsid w:val="008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4393"/>
  <w15:chartTrackingRefBased/>
  <w15:docId w15:val="{61FC2801-1A3C-4271-97AD-2E909164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C15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1566"/>
    <w:rPr>
      <w:color w:val="0000FF"/>
      <w:u w:val="single"/>
    </w:rPr>
  </w:style>
  <w:style w:type="character" w:customStyle="1" w:styleId="media-linknewwindow">
    <w:name w:val="media-link__newwindow"/>
    <w:basedOn w:val="DefaultParagraphFont"/>
    <w:rsid w:val="004C1566"/>
  </w:style>
  <w:style w:type="paragraph" w:styleId="NoSpacing">
    <w:name w:val="No Spacing"/>
    <w:uiPriority w:val="1"/>
    <w:qFormat/>
    <w:rsid w:val="004C1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bca.org.uk/code-of-cremation-pract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bishop</dc:creator>
  <cp:keywords/>
  <dc:description/>
  <cp:lastModifiedBy>nia bishop</cp:lastModifiedBy>
  <cp:revision>1</cp:revision>
  <dcterms:created xsi:type="dcterms:W3CDTF">2023-09-28T08:53:00Z</dcterms:created>
  <dcterms:modified xsi:type="dcterms:W3CDTF">2023-09-28T08:55:00Z</dcterms:modified>
</cp:coreProperties>
</file>